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לורד רנדל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(צלופחים במרק) · 2–א (דיאלוג בין אם ובן) · 3–ב (למה האהובה הרעילה אותו)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בחור חוזר מהיער. הוא עייף מאוד. אמא שואלת שאלות. הוא אכל אצל החברה שלו. האוכל היה רעל. | 2) תשובה קצרה לפי הסיכום: בחור חוזר מהיער. הוא עייף מאוד. אמא שואלת שאלות. הוא אכל אצל החברה שלו. האוכל היה רעל.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2–ג · 3–ה · 4–א · 5–ב · 6–ו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2–ג · 3–ב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לורד רנדל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בחור חוזר מהיער. הוא עייף מאוד. אמא שואלת שאלות. הוא אכל אצל החברה שלו. האוכל היה רעל.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ציד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לתפוס חיות ביער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עייף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צריך לישון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יגע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אהובה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חברה שאוהבים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בת זוג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רעל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חומר שגורם למחלה קשה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מיטה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לישון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צלופח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דג ארוך כמו נחש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אכל לורד רנדל?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צלופחים במרק     ב. תפוחים     ג. לחם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מהו מבנה הבלדה?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דיאלוג בין אם ובן     ב. סיפור עם מספר     ג. מכתב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לא מוסבר בבלדה?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מאיפה חזר     ב. למה האהובה הרעילה אותו     ג. מה אכל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אמא שואלת?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חוזר בשיר?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ציד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חומר שגורם למחלה קשה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עייף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לישון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אהובה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צריך לישון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רעל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לתפוס חיות ביער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מיטה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חברה שאוהבים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צלופח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דג ארוך כמו נחש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לורד רנדל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צעיר ותמים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מסתורית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האהובה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דואגת וקשובה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למה לדעתכם הבלדה הזאת שרדה מאות שנים ועדיין מושרת?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לורד רנדל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